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10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068"/>
        <w:gridCol w:w="1980"/>
        <w:gridCol w:w="4500"/>
      </w:tblGrid>
      <w:tr w:rsidR="003B4038" w:rsidTr="008873A0">
        <w:trPr>
          <w:trHeight w:val="2532"/>
        </w:trPr>
        <w:tc>
          <w:tcPr>
            <w:tcW w:w="4068" w:type="dxa"/>
          </w:tcPr>
          <w:p w:rsidR="003B4038" w:rsidRPr="006032E3" w:rsidRDefault="003B4038" w:rsidP="008873A0">
            <w:pPr>
              <w:tabs>
                <w:tab w:val="left" w:pos="0"/>
              </w:tabs>
              <w:ind w:right="-117"/>
              <w:jc w:val="center"/>
              <w:rPr>
                <w:b/>
                <w:sz w:val="24"/>
                <w:szCs w:val="24"/>
              </w:rPr>
            </w:pPr>
            <w:r w:rsidRPr="006032E3">
              <w:rPr>
                <w:b/>
                <w:sz w:val="24"/>
                <w:szCs w:val="24"/>
              </w:rPr>
              <w:t xml:space="preserve">ГОСУДАРСТВЕННОЕ АВТОНОМНОЕ УЧРЕЖДЕНИЕ </w:t>
            </w:r>
            <w:r>
              <w:rPr>
                <w:b/>
                <w:sz w:val="24"/>
                <w:szCs w:val="24"/>
              </w:rPr>
              <w:t xml:space="preserve">РЕСПУБЛИКИ ТАТАРСТАН «РЕСПУБЛИКАНСКИЙ ЦЕНТР </w:t>
            </w:r>
            <w:r w:rsidRPr="006032E3">
              <w:rPr>
                <w:b/>
                <w:sz w:val="24"/>
                <w:szCs w:val="24"/>
              </w:rPr>
              <w:t xml:space="preserve">СПОРТИВНО-ПАТРИОТИЧЕСКОЙ </w:t>
            </w:r>
          </w:p>
          <w:p w:rsidR="003B4038" w:rsidRPr="007D5768" w:rsidRDefault="003B4038" w:rsidP="008873A0">
            <w:pPr>
              <w:jc w:val="center"/>
              <w:rPr>
                <w:b/>
                <w:sz w:val="24"/>
                <w:szCs w:val="24"/>
                <w:lang w:val="tt-RU"/>
              </w:rPr>
            </w:pPr>
            <w:r w:rsidRPr="006032E3">
              <w:rPr>
                <w:b/>
                <w:sz w:val="24"/>
                <w:szCs w:val="24"/>
              </w:rPr>
              <w:t>И ДОПРИЗЫВНОЙ ПОДГОТОВКИ МОЛОДЕЖИ «ПАТРИОТ»</w:t>
            </w:r>
          </w:p>
          <w:p w:rsidR="003B4038" w:rsidRDefault="003B4038" w:rsidP="008873A0">
            <w:pPr>
              <w:jc w:val="center"/>
              <w:rPr>
                <w:sz w:val="16"/>
                <w:szCs w:val="16"/>
              </w:rPr>
            </w:pPr>
            <w:proofErr w:type="spellStart"/>
            <w:r>
              <w:rPr>
                <w:sz w:val="16"/>
                <w:szCs w:val="16"/>
              </w:rPr>
              <w:t>Крутовская</w:t>
            </w:r>
            <w:proofErr w:type="spellEnd"/>
            <w:r>
              <w:rPr>
                <w:sz w:val="16"/>
                <w:szCs w:val="16"/>
              </w:rPr>
              <w:t xml:space="preserve"> ул., </w:t>
            </w:r>
            <w:smartTag w:uri="urn:schemas-microsoft-com:office:smarttags" w:element="metricconverter">
              <w:smartTagPr>
                <w:attr w:name="ProductID" w:val="20, г"/>
              </w:smartTagPr>
              <w:r>
                <w:rPr>
                  <w:sz w:val="16"/>
                  <w:szCs w:val="16"/>
                </w:rPr>
                <w:t>20, г</w:t>
              </w:r>
            </w:smartTag>
            <w:r>
              <w:rPr>
                <w:sz w:val="16"/>
                <w:szCs w:val="16"/>
              </w:rPr>
              <w:t>. Казань, 420054</w:t>
            </w:r>
          </w:p>
          <w:p w:rsidR="003B4038" w:rsidRDefault="003B4038" w:rsidP="008873A0">
            <w:pPr>
              <w:jc w:val="center"/>
              <w:rPr>
                <w:sz w:val="16"/>
                <w:szCs w:val="16"/>
              </w:rPr>
            </w:pPr>
            <w:r>
              <w:rPr>
                <w:sz w:val="16"/>
                <w:szCs w:val="16"/>
              </w:rPr>
              <w:t>Тел</w:t>
            </w:r>
            <w:r>
              <w:rPr>
                <w:sz w:val="16"/>
                <w:szCs w:val="16"/>
                <w:lang w:val="tt-RU"/>
              </w:rPr>
              <w:t>/факс</w:t>
            </w:r>
            <w:proofErr w:type="gramStart"/>
            <w:r>
              <w:rPr>
                <w:sz w:val="16"/>
                <w:szCs w:val="16"/>
              </w:rPr>
              <w:t>.: (</w:t>
            </w:r>
            <w:proofErr w:type="gramEnd"/>
            <w:r>
              <w:rPr>
                <w:sz w:val="16"/>
                <w:szCs w:val="16"/>
              </w:rPr>
              <w:t>843)  570-31-53</w:t>
            </w:r>
          </w:p>
          <w:p w:rsidR="003B4038" w:rsidRPr="00D24EE5" w:rsidRDefault="003B4038" w:rsidP="008873A0">
            <w:pPr>
              <w:jc w:val="center"/>
              <w:rPr>
                <w:sz w:val="16"/>
                <w:szCs w:val="16"/>
              </w:rPr>
            </w:pPr>
            <w:r>
              <w:rPr>
                <w:sz w:val="16"/>
                <w:szCs w:val="16"/>
                <w:lang w:val="en-US"/>
              </w:rPr>
              <w:t>e</w:t>
            </w:r>
            <w:r w:rsidRPr="00D24EE5">
              <w:rPr>
                <w:sz w:val="16"/>
                <w:szCs w:val="16"/>
              </w:rPr>
              <w:t>-</w:t>
            </w:r>
            <w:r>
              <w:rPr>
                <w:sz w:val="16"/>
                <w:szCs w:val="16"/>
                <w:lang w:val="en-US"/>
              </w:rPr>
              <w:t>mail</w:t>
            </w:r>
            <w:r w:rsidRPr="00D24EE5">
              <w:rPr>
                <w:sz w:val="16"/>
                <w:szCs w:val="16"/>
              </w:rPr>
              <w:t xml:space="preserve">: </w:t>
            </w:r>
            <w:proofErr w:type="spellStart"/>
            <w:r>
              <w:rPr>
                <w:sz w:val="16"/>
                <w:szCs w:val="16"/>
                <w:lang w:val="en-US"/>
              </w:rPr>
              <w:t>aurspc</w:t>
            </w:r>
            <w:proofErr w:type="spellEnd"/>
            <w:r w:rsidRPr="00D24EE5">
              <w:rPr>
                <w:sz w:val="16"/>
                <w:szCs w:val="16"/>
              </w:rPr>
              <w:t>@</w:t>
            </w:r>
            <w:r>
              <w:rPr>
                <w:sz w:val="16"/>
                <w:szCs w:val="16"/>
                <w:lang w:val="en-US"/>
              </w:rPr>
              <w:t>mail</w:t>
            </w:r>
            <w:r w:rsidRPr="00D24EE5">
              <w:rPr>
                <w:sz w:val="16"/>
                <w:szCs w:val="16"/>
              </w:rPr>
              <w:t>.</w:t>
            </w:r>
            <w:proofErr w:type="spellStart"/>
            <w:r>
              <w:rPr>
                <w:sz w:val="16"/>
                <w:szCs w:val="16"/>
                <w:lang w:val="en-US"/>
              </w:rPr>
              <w:t>ru</w:t>
            </w:r>
            <w:proofErr w:type="spellEnd"/>
          </w:p>
          <w:p w:rsidR="003B4038" w:rsidRDefault="003B4038" w:rsidP="008873A0">
            <w:pPr>
              <w:jc w:val="center"/>
              <w:rPr>
                <w:sz w:val="16"/>
                <w:szCs w:val="16"/>
                <w:lang w:val="en-US"/>
              </w:rPr>
            </w:pPr>
            <w:r>
              <w:rPr>
                <w:sz w:val="16"/>
                <w:szCs w:val="16"/>
              </w:rPr>
              <w:t>ОКПО</w:t>
            </w:r>
            <w:r>
              <w:rPr>
                <w:sz w:val="16"/>
                <w:szCs w:val="16"/>
                <w:lang w:val="en-US"/>
              </w:rPr>
              <w:t xml:space="preserve"> 81052214, </w:t>
            </w:r>
            <w:r>
              <w:rPr>
                <w:sz w:val="16"/>
                <w:szCs w:val="16"/>
              </w:rPr>
              <w:t>ОГРН</w:t>
            </w:r>
            <w:r>
              <w:rPr>
                <w:sz w:val="16"/>
                <w:szCs w:val="16"/>
                <w:lang w:val="en-US"/>
              </w:rPr>
              <w:t xml:space="preserve"> 1071690029542</w:t>
            </w:r>
          </w:p>
          <w:p w:rsidR="003B4038" w:rsidRDefault="003B4038" w:rsidP="008873A0">
            <w:pPr>
              <w:jc w:val="center"/>
            </w:pPr>
            <w:r>
              <w:rPr>
                <w:sz w:val="16"/>
                <w:szCs w:val="16"/>
              </w:rPr>
              <w:t>ИНН/КПП 1659072873/165901001</w:t>
            </w:r>
          </w:p>
          <w:p w:rsidR="003B4038" w:rsidRDefault="003B4038" w:rsidP="008873A0">
            <w:pPr>
              <w:jc w:val="center"/>
            </w:pPr>
          </w:p>
        </w:tc>
        <w:tc>
          <w:tcPr>
            <w:tcW w:w="1980" w:type="dxa"/>
            <w:vAlign w:val="center"/>
          </w:tcPr>
          <w:p w:rsidR="003B4038" w:rsidRDefault="003B4038" w:rsidP="008873A0">
            <w:pPr>
              <w:jc w:val="center"/>
            </w:pPr>
          </w:p>
          <w:p w:rsidR="003B4038" w:rsidRDefault="003B4038" w:rsidP="008873A0">
            <w:pPr>
              <w:jc w:val="center"/>
            </w:pPr>
            <w:r>
              <w:object w:dxaOrig="1560" w:dyaOrig="15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58.5pt" o:ole="">
                  <v:imagedata r:id="rId5" o:title=""/>
                </v:shape>
                <o:OLEObject Type="Embed" ProgID="PBrush" ShapeID="_x0000_i1025" DrawAspect="Content" ObjectID="_1731913648" r:id="rId6"/>
              </w:object>
            </w:r>
          </w:p>
          <w:p w:rsidR="003B4038" w:rsidRDefault="003B4038" w:rsidP="008873A0"/>
        </w:tc>
        <w:tc>
          <w:tcPr>
            <w:tcW w:w="4500" w:type="dxa"/>
          </w:tcPr>
          <w:p w:rsidR="003B4038" w:rsidRPr="006032E3" w:rsidRDefault="003B4038" w:rsidP="008873A0">
            <w:pPr>
              <w:jc w:val="center"/>
              <w:rPr>
                <w:b/>
                <w:sz w:val="24"/>
                <w:szCs w:val="24"/>
              </w:rPr>
            </w:pPr>
            <w:r w:rsidRPr="006032E3">
              <w:rPr>
                <w:b/>
                <w:sz w:val="24"/>
                <w:szCs w:val="24"/>
              </w:rPr>
              <w:t>«ПАТРИОТ</w:t>
            </w:r>
            <w:proofErr w:type="gramStart"/>
            <w:r w:rsidRPr="006032E3">
              <w:rPr>
                <w:b/>
                <w:sz w:val="24"/>
                <w:szCs w:val="24"/>
              </w:rPr>
              <w:t>»Я</w:t>
            </w:r>
            <w:proofErr w:type="gramEnd"/>
            <w:r w:rsidRPr="006032E3">
              <w:rPr>
                <w:b/>
                <w:sz w:val="24"/>
                <w:szCs w:val="24"/>
              </w:rPr>
              <w:t>ШЬЛ</w:t>
            </w:r>
            <w:r w:rsidRPr="006032E3">
              <w:rPr>
                <w:b/>
                <w:sz w:val="24"/>
                <w:szCs w:val="24"/>
                <w:lang w:val="tt-RU"/>
              </w:rPr>
              <w:t>Ә</w:t>
            </w:r>
            <w:r w:rsidRPr="006032E3">
              <w:rPr>
                <w:b/>
                <w:sz w:val="24"/>
                <w:szCs w:val="24"/>
              </w:rPr>
              <w:t xml:space="preserve">РНЕ </w:t>
            </w:r>
          </w:p>
          <w:p w:rsidR="003B4038" w:rsidRDefault="003B4038" w:rsidP="008873A0">
            <w:pPr>
              <w:jc w:val="center"/>
              <w:rPr>
                <w:b/>
                <w:sz w:val="24"/>
                <w:szCs w:val="24"/>
                <w:lang w:val="tt-RU"/>
              </w:rPr>
            </w:pPr>
            <w:r>
              <w:rPr>
                <w:b/>
                <w:sz w:val="24"/>
                <w:szCs w:val="24"/>
              </w:rPr>
              <w:t>СПОРТ-ПАТРИОТИК ЯКТАН</w:t>
            </w:r>
            <w:r w:rsidRPr="006032E3">
              <w:rPr>
                <w:b/>
                <w:sz w:val="24"/>
                <w:szCs w:val="24"/>
              </w:rPr>
              <w:t xml:space="preserve"> </w:t>
            </w:r>
          </w:p>
          <w:p w:rsidR="003B4038" w:rsidRPr="007D5768" w:rsidRDefault="003B4038" w:rsidP="008873A0">
            <w:pPr>
              <w:jc w:val="center"/>
              <w:rPr>
                <w:b/>
                <w:sz w:val="24"/>
                <w:szCs w:val="24"/>
                <w:lang w:val="tt-RU"/>
              </w:rPr>
            </w:pPr>
            <w:r w:rsidRPr="006032E3">
              <w:rPr>
                <w:b/>
                <w:sz w:val="24"/>
                <w:szCs w:val="24"/>
                <w:lang w:val="tt-RU"/>
              </w:rPr>
              <w:t>ҺӘМ</w:t>
            </w:r>
            <w:r w:rsidRPr="007D5768">
              <w:rPr>
                <w:b/>
                <w:sz w:val="24"/>
                <w:szCs w:val="24"/>
                <w:lang w:val="tt-RU"/>
              </w:rPr>
              <w:t xml:space="preserve"> Х</w:t>
            </w:r>
            <w:r w:rsidRPr="006032E3">
              <w:rPr>
                <w:b/>
                <w:sz w:val="24"/>
                <w:szCs w:val="24"/>
                <w:lang w:val="tt-RU"/>
              </w:rPr>
              <w:t>Ә</w:t>
            </w:r>
            <w:r w:rsidRPr="007D5768">
              <w:rPr>
                <w:b/>
                <w:sz w:val="24"/>
                <w:szCs w:val="24"/>
                <w:lang w:val="tt-RU"/>
              </w:rPr>
              <w:t xml:space="preserve">РБИ </w:t>
            </w:r>
          </w:p>
          <w:p w:rsidR="003B4038" w:rsidRPr="007D5768" w:rsidRDefault="003B4038" w:rsidP="008873A0">
            <w:pPr>
              <w:jc w:val="center"/>
              <w:rPr>
                <w:b/>
                <w:sz w:val="24"/>
                <w:szCs w:val="24"/>
                <w:lang w:val="tt-RU"/>
              </w:rPr>
            </w:pPr>
            <w:r w:rsidRPr="007D5768">
              <w:rPr>
                <w:b/>
                <w:sz w:val="24"/>
                <w:szCs w:val="24"/>
                <w:lang w:val="tt-RU"/>
              </w:rPr>
              <w:t xml:space="preserve">ЧАКЫРЫЛЫШКА </w:t>
            </w:r>
            <w:r>
              <w:rPr>
                <w:b/>
                <w:sz w:val="24"/>
                <w:szCs w:val="24"/>
                <w:lang w:val="tt-RU"/>
              </w:rPr>
              <w:t>ӘЗЕРЛӘҮ</w:t>
            </w:r>
          </w:p>
          <w:p w:rsidR="003B4038" w:rsidRPr="007D5768" w:rsidRDefault="003B4038" w:rsidP="008873A0">
            <w:pPr>
              <w:jc w:val="center"/>
              <w:rPr>
                <w:b/>
                <w:sz w:val="24"/>
                <w:szCs w:val="24"/>
                <w:lang w:val="tt-RU"/>
              </w:rPr>
            </w:pPr>
            <w:r w:rsidRPr="007D5768">
              <w:rPr>
                <w:b/>
                <w:sz w:val="24"/>
                <w:szCs w:val="24"/>
                <w:lang w:val="tt-RU"/>
              </w:rPr>
              <w:t>РЕСПУБЛИКА YЗ</w:t>
            </w:r>
            <w:r w:rsidRPr="006032E3">
              <w:rPr>
                <w:b/>
                <w:sz w:val="24"/>
                <w:szCs w:val="24"/>
                <w:lang w:val="tt-RU"/>
              </w:rPr>
              <w:t>Ә</w:t>
            </w:r>
            <w:r w:rsidRPr="007D5768">
              <w:rPr>
                <w:b/>
                <w:sz w:val="24"/>
                <w:szCs w:val="24"/>
                <w:lang w:val="tt-RU"/>
              </w:rPr>
              <w:t>ГЕ»</w:t>
            </w:r>
          </w:p>
          <w:p w:rsidR="003B4038" w:rsidRPr="006032E3" w:rsidRDefault="003B4038" w:rsidP="008873A0">
            <w:pPr>
              <w:jc w:val="center"/>
              <w:rPr>
                <w:b/>
                <w:sz w:val="24"/>
                <w:szCs w:val="24"/>
              </w:rPr>
            </w:pPr>
            <w:r>
              <w:rPr>
                <w:b/>
                <w:sz w:val="24"/>
                <w:szCs w:val="24"/>
              </w:rPr>
              <w:t>ТАТАРСТАН РЕСПУБЛИКАСЫ</w:t>
            </w:r>
          </w:p>
          <w:p w:rsidR="003B4038" w:rsidRDefault="003B4038" w:rsidP="008873A0">
            <w:pPr>
              <w:jc w:val="center"/>
              <w:rPr>
                <w:b/>
                <w:sz w:val="24"/>
                <w:szCs w:val="24"/>
                <w:lang w:val="tt-RU"/>
              </w:rPr>
            </w:pPr>
            <w:r w:rsidRPr="006032E3">
              <w:rPr>
                <w:b/>
                <w:sz w:val="24"/>
                <w:szCs w:val="24"/>
                <w:lang w:val="tt-RU"/>
              </w:rPr>
              <w:t xml:space="preserve">ДӘҮЛӘТ </w:t>
            </w:r>
            <w:r>
              <w:rPr>
                <w:b/>
                <w:sz w:val="24"/>
                <w:szCs w:val="24"/>
              </w:rPr>
              <w:t>АВТОНОМ</w:t>
            </w:r>
            <w:r w:rsidRPr="006032E3">
              <w:rPr>
                <w:b/>
                <w:sz w:val="24"/>
                <w:szCs w:val="24"/>
              </w:rPr>
              <w:t xml:space="preserve"> УЧРЕЖДЕНИЕСЕ</w:t>
            </w:r>
          </w:p>
          <w:p w:rsidR="003B4038" w:rsidRDefault="003B4038" w:rsidP="008873A0">
            <w:pPr>
              <w:jc w:val="center"/>
              <w:rPr>
                <w:rFonts w:ascii="SL_Times New Roman" w:hAnsi="SL_Times New Roman" w:cs="SL_Times New Roman"/>
                <w:sz w:val="16"/>
                <w:szCs w:val="16"/>
              </w:rPr>
            </w:pPr>
            <w:proofErr w:type="spellStart"/>
            <w:r>
              <w:rPr>
                <w:rFonts w:ascii="SL_Times New Roman" w:hAnsi="SL_Times New Roman" w:cs="SL_Times New Roman"/>
                <w:sz w:val="16"/>
                <w:szCs w:val="16"/>
              </w:rPr>
              <w:t>Крутовская</w:t>
            </w:r>
            <w:proofErr w:type="spellEnd"/>
            <w:r>
              <w:rPr>
                <w:rFonts w:ascii="SL_Times New Roman" w:hAnsi="SL_Times New Roman" w:cs="SL_Times New Roman"/>
                <w:sz w:val="16"/>
                <w:szCs w:val="16"/>
              </w:rPr>
              <w:t xml:space="preserve"> </w:t>
            </w:r>
            <w:proofErr w:type="spellStart"/>
            <w:r>
              <w:rPr>
                <w:rFonts w:ascii="SL_Times New Roman" w:hAnsi="SL_Times New Roman" w:cs="SL_Times New Roman"/>
                <w:sz w:val="16"/>
                <w:szCs w:val="16"/>
              </w:rPr>
              <w:t>урамы</w:t>
            </w:r>
            <w:proofErr w:type="spellEnd"/>
            <w:r>
              <w:rPr>
                <w:rFonts w:ascii="SL_Times New Roman" w:hAnsi="SL_Times New Roman" w:cs="SL_Times New Roman"/>
                <w:sz w:val="16"/>
                <w:szCs w:val="16"/>
              </w:rPr>
              <w:t>,</w:t>
            </w:r>
            <w:r>
              <w:rPr>
                <w:sz w:val="16"/>
                <w:szCs w:val="16"/>
              </w:rPr>
              <w:t xml:space="preserve"> </w:t>
            </w:r>
            <w:r>
              <w:rPr>
                <w:rFonts w:ascii="SL_Times New Roman" w:hAnsi="SL_Times New Roman" w:cs="SL_Times New Roman"/>
                <w:sz w:val="16"/>
                <w:szCs w:val="16"/>
              </w:rPr>
              <w:t>20</w:t>
            </w:r>
            <w:r>
              <w:rPr>
                <w:sz w:val="16"/>
                <w:szCs w:val="16"/>
              </w:rPr>
              <w:t xml:space="preserve">, Казан </w:t>
            </w:r>
            <w:proofErr w:type="spellStart"/>
            <w:r>
              <w:rPr>
                <w:sz w:val="16"/>
                <w:szCs w:val="16"/>
              </w:rPr>
              <w:t>ш</w:t>
            </w:r>
            <w:proofErr w:type="spellEnd"/>
            <w:r>
              <w:rPr>
                <w:sz w:val="16"/>
                <w:szCs w:val="16"/>
                <w:lang w:val="tt-RU"/>
              </w:rPr>
              <w:t>ә</w:t>
            </w:r>
            <w:r>
              <w:rPr>
                <w:sz w:val="16"/>
                <w:szCs w:val="16"/>
                <w:lang w:val="en-US"/>
              </w:rPr>
              <w:t>h</w:t>
            </w:r>
            <w:r>
              <w:rPr>
                <w:sz w:val="16"/>
                <w:szCs w:val="16"/>
                <w:lang w:val="tt-RU"/>
              </w:rPr>
              <w:t>ә</w:t>
            </w:r>
            <w:r>
              <w:rPr>
                <w:sz w:val="16"/>
                <w:szCs w:val="16"/>
              </w:rPr>
              <w:t>ре</w:t>
            </w:r>
            <w:r>
              <w:rPr>
                <w:rFonts w:ascii="SL_Times New Roman" w:hAnsi="SL_Times New Roman" w:cs="SL_Times New Roman"/>
                <w:sz w:val="16"/>
                <w:szCs w:val="16"/>
              </w:rPr>
              <w:t xml:space="preserve">, </w:t>
            </w:r>
            <w:r>
              <w:rPr>
                <w:sz w:val="16"/>
                <w:szCs w:val="16"/>
              </w:rPr>
              <w:t>420054</w:t>
            </w:r>
          </w:p>
          <w:p w:rsidR="003B4038" w:rsidRDefault="003B4038" w:rsidP="008873A0">
            <w:pPr>
              <w:jc w:val="center"/>
              <w:rPr>
                <w:sz w:val="16"/>
                <w:szCs w:val="16"/>
              </w:rPr>
            </w:pPr>
            <w:r>
              <w:rPr>
                <w:sz w:val="16"/>
                <w:szCs w:val="16"/>
              </w:rPr>
              <w:t>Тел.</w:t>
            </w:r>
            <w:r>
              <w:rPr>
                <w:sz w:val="16"/>
                <w:szCs w:val="16"/>
                <w:lang w:val="tt-RU"/>
              </w:rPr>
              <w:t>/факс</w:t>
            </w:r>
            <w:r>
              <w:rPr>
                <w:sz w:val="16"/>
                <w:szCs w:val="16"/>
              </w:rPr>
              <w:t>: (843)  570-31-53</w:t>
            </w:r>
          </w:p>
          <w:p w:rsidR="003B4038" w:rsidRPr="00FE6E9E" w:rsidRDefault="003B4038" w:rsidP="008873A0">
            <w:pPr>
              <w:jc w:val="center"/>
              <w:rPr>
                <w:rFonts w:ascii="SL_Times New Roman" w:hAnsi="SL_Times New Roman" w:cs="SL_Times New Roman"/>
                <w:sz w:val="16"/>
                <w:szCs w:val="16"/>
              </w:rPr>
            </w:pPr>
            <w:r>
              <w:rPr>
                <w:sz w:val="16"/>
                <w:szCs w:val="16"/>
                <w:lang w:val="en-US"/>
              </w:rPr>
              <w:t>e</w:t>
            </w:r>
            <w:r w:rsidRPr="00FE6E9E">
              <w:rPr>
                <w:sz w:val="16"/>
                <w:szCs w:val="16"/>
              </w:rPr>
              <w:t>-</w:t>
            </w:r>
            <w:r>
              <w:rPr>
                <w:sz w:val="16"/>
                <w:szCs w:val="16"/>
                <w:lang w:val="en-US"/>
              </w:rPr>
              <w:t>mail</w:t>
            </w:r>
            <w:r w:rsidRPr="00FE6E9E">
              <w:rPr>
                <w:sz w:val="16"/>
                <w:szCs w:val="16"/>
              </w:rPr>
              <w:t xml:space="preserve">: </w:t>
            </w:r>
            <w:proofErr w:type="spellStart"/>
            <w:r>
              <w:rPr>
                <w:sz w:val="16"/>
                <w:szCs w:val="16"/>
                <w:lang w:val="en-US"/>
              </w:rPr>
              <w:t>aurspc</w:t>
            </w:r>
            <w:proofErr w:type="spellEnd"/>
            <w:r w:rsidRPr="00FE6E9E">
              <w:rPr>
                <w:sz w:val="16"/>
                <w:szCs w:val="16"/>
              </w:rPr>
              <w:t>@</w:t>
            </w:r>
            <w:r>
              <w:rPr>
                <w:sz w:val="16"/>
                <w:szCs w:val="16"/>
                <w:lang w:val="en-US"/>
              </w:rPr>
              <w:t>mail</w:t>
            </w:r>
            <w:r w:rsidRPr="00FE6E9E">
              <w:rPr>
                <w:sz w:val="16"/>
                <w:szCs w:val="16"/>
              </w:rPr>
              <w:t>.</w:t>
            </w:r>
            <w:proofErr w:type="spellStart"/>
            <w:r>
              <w:rPr>
                <w:sz w:val="16"/>
                <w:szCs w:val="16"/>
                <w:lang w:val="en-US"/>
              </w:rPr>
              <w:t>ru</w:t>
            </w:r>
            <w:proofErr w:type="spellEnd"/>
          </w:p>
          <w:p w:rsidR="003B4038" w:rsidRPr="00FE6E9E" w:rsidRDefault="003B4038" w:rsidP="008873A0">
            <w:pPr>
              <w:jc w:val="center"/>
              <w:rPr>
                <w:sz w:val="16"/>
                <w:szCs w:val="16"/>
              </w:rPr>
            </w:pPr>
            <w:r>
              <w:rPr>
                <w:sz w:val="16"/>
                <w:szCs w:val="16"/>
              </w:rPr>
              <w:t>ОКПО</w:t>
            </w:r>
            <w:r w:rsidRPr="00FE6E9E">
              <w:rPr>
                <w:sz w:val="16"/>
                <w:szCs w:val="16"/>
              </w:rPr>
              <w:t xml:space="preserve"> 81052214 , </w:t>
            </w:r>
            <w:r>
              <w:rPr>
                <w:sz w:val="16"/>
                <w:szCs w:val="16"/>
              </w:rPr>
              <w:t>ОГРН</w:t>
            </w:r>
            <w:r w:rsidRPr="00FE6E9E">
              <w:rPr>
                <w:sz w:val="16"/>
                <w:szCs w:val="16"/>
              </w:rPr>
              <w:t xml:space="preserve"> 1071690029542</w:t>
            </w:r>
          </w:p>
          <w:p w:rsidR="003B4038" w:rsidRDefault="003B4038" w:rsidP="008873A0">
            <w:pPr>
              <w:jc w:val="center"/>
            </w:pPr>
            <w:r>
              <w:rPr>
                <w:sz w:val="16"/>
                <w:szCs w:val="16"/>
              </w:rPr>
              <w:t>ИНН/КПП 1659072873/165901001</w:t>
            </w:r>
          </w:p>
        </w:tc>
      </w:tr>
    </w:tbl>
    <w:p w:rsidR="003B4038" w:rsidRDefault="003B4038" w:rsidP="003B4038">
      <w:pPr>
        <w:pBdr>
          <w:bottom w:val="single" w:sz="12" w:space="1" w:color="auto"/>
        </w:pBdr>
        <w:spacing w:line="360" w:lineRule="auto"/>
        <w:ind w:firstLine="567"/>
        <w:jc w:val="both"/>
        <w:rPr>
          <w:sz w:val="16"/>
          <w:szCs w:val="16"/>
        </w:rPr>
      </w:pPr>
    </w:p>
    <w:p w:rsidR="003B4038" w:rsidRDefault="003B4038" w:rsidP="003B4038">
      <w:pPr>
        <w:spacing w:line="360" w:lineRule="auto"/>
        <w:jc w:val="both"/>
        <w:rPr>
          <w:sz w:val="28"/>
          <w:szCs w:val="28"/>
        </w:rPr>
      </w:pPr>
      <w:r w:rsidRPr="00E82070">
        <w:rPr>
          <w:sz w:val="28"/>
          <w:szCs w:val="28"/>
        </w:rPr>
        <w:t>№</w:t>
      </w:r>
      <w:proofErr w:type="spellStart"/>
      <w:r w:rsidRPr="00E82070">
        <w:rPr>
          <w:sz w:val="28"/>
          <w:szCs w:val="28"/>
        </w:rPr>
        <w:t>_____от</w:t>
      </w:r>
      <w:proofErr w:type="spellEnd"/>
      <w:r w:rsidRPr="00E82070">
        <w:rPr>
          <w:sz w:val="28"/>
          <w:szCs w:val="28"/>
        </w:rPr>
        <w:t>_________</w:t>
      </w:r>
    </w:p>
    <w:p w:rsidR="003B4038" w:rsidRPr="003B4038" w:rsidRDefault="003B4038" w:rsidP="003B4038">
      <w:pPr>
        <w:ind w:left="6237"/>
        <w:rPr>
          <w:sz w:val="28"/>
          <w:szCs w:val="28"/>
        </w:rPr>
      </w:pPr>
      <w:r w:rsidRPr="003B4038">
        <w:rPr>
          <w:sz w:val="28"/>
          <w:szCs w:val="28"/>
        </w:rPr>
        <w:t>Главам</w:t>
      </w:r>
    </w:p>
    <w:p w:rsidR="003B4038" w:rsidRPr="003B4038" w:rsidRDefault="003B4038" w:rsidP="003B4038">
      <w:pPr>
        <w:ind w:left="6237"/>
        <w:rPr>
          <w:sz w:val="28"/>
          <w:szCs w:val="28"/>
        </w:rPr>
      </w:pPr>
      <w:r w:rsidRPr="003B4038">
        <w:rPr>
          <w:sz w:val="28"/>
          <w:szCs w:val="28"/>
        </w:rPr>
        <w:t xml:space="preserve">муниципальных образований Республики Татарстан </w:t>
      </w:r>
    </w:p>
    <w:p w:rsidR="003B4038" w:rsidRPr="003B4038" w:rsidRDefault="003B4038" w:rsidP="00D0233F">
      <w:pPr>
        <w:jc w:val="both"/>
        <w:rPr>
          <w:sz w:val="28"/>
          <w:szCs w:val="28"/>
        </w:rPr>
      </w:pPr>
    </w:p>
    <w:p w:rsidR="000C32F3" w:rsidRPr="003B4038" w:rsidRDefault="000C32F3" w:rsidP="000C32F3">
      <w:pPr>
        <w:jc w:val="both"/>
        <w:rPr>
          <w:sz w:val="28"/>
          <w:szCs w:val="28"/>
        </w:rPr>
      </w:pPr>
    </w:p>
    <w:p w:rsidR="00583414" w:rsidRDefault="000C32F3" w:rsidP="00A20162">
      <w:pPr>
        <w:pStyle w:val="a7"/>
        <w:spacing w:line="300" w:lineRule="auto"/>
        <w:ind w:firstLine="709"/>
        <w:jc w:val="both"/>
        <w:rPr>
          <w:b w:val="0"/>
          <w:sz w:val="28"/>
          <w:szCs w:val="28"/>
        </w:rPr>
      </w:pPr>
      <w:r w:rsidRPr="000C32F3">
        <w:rPr>
          <w:b w:val="0"/>
          <w:snapToGrid w:val="0"/>
          <w:sz w:val="28"/>
          <w:szCs w:val="28"/>
        </w:rPr>
        <w:t xml:space="preserve">В соответствии с письмом </w:t>
      </w:r>
      <w:r w:rsidR="008873A0">
        <w:rPr>
          <w:b w:val="0"/>
          <w:snapToGrid w:val="0"/>
          <w:sz w:val="28"/>
          <w:szCs w:val="28"/>
        </w:rPr>
        <w:t>Главного федерального инспектора по Республике Татарстан В.Н</w:t>
      </w:r>
      <w:r w:rsidR="0086456A">
        <w:rPr>
          <w:b w:val="0"/>
          <w:snapToGrid w:val="0"/>
          <w:sz w:val="28"/>
          <w:szCs w:val="28"/>
        </w:rPr>
        <w:t xml:space="preserve">. </w:t>
      </w:r>
      <w:r w:rsidR="008873A0">
        <w:rPr>
          <w:b w:val="0"/>
          <w:snapToGrid w:val="0"/>
          <w:sz w:val="28"/>
          <w:szCs w:val="28"/>
        </w:rPr>
        <w:t>Демидова</w:t>
      </w:r>
      <w:r w:rsidR="0086456A">
        <w:rPr>
          <w:b w:val="0"/>
          <w:snapToGrid w:val="0"/>
          <w:sz w:val="28"/>
          <w:szCs w:val="28"/>
        </w:rPr>
        <w:t xml:space="preserve"> </w:t>
      </w:r>
      <w:r w:rsidR="007B12AE">
        <w:rPr>
          <w:b w:val="0"/>
          <w:snapToGrid w:val="0"/>
          <w:sz w:val="28"/>
          <w:szCs w:val="28"/>
        </w:rPr>
        <w:t>от</w:t>
      </w:r>
      <w:r w:rsidR="00BF74EC">
        <w:rPr>
          <w:b w:val="0"/>
          <w:snapToGrid w:val="0"/>
          <w:sz w:val="28"/>
          <w:szCs w:val="28"/>
        </w:rPr>
        <w:t xml:space="preserve"> </w:t>
      </w:r>
      <w:r w:rsidR="008873A0">
        <w:rPr>
          <w:b w:val="0"/>
          <w:sz w:val="28"/>
          <w:szCs w:val="28"/>
        </w:rPr>
        <w:t>29</w:t>
      </w:r>
      <w:r w:rsidR="00583414">
        <w:rPr>
          <w:b w:val="0"/>
          <w:sz w:val="28"/>
          <w:szCs w:val="28"/>
        </w:rPr>
        <w:t>.11.2022 № А</w:t>
      </w:r>
      <w:r w:rsidR="008873A0">
        <w:rPr>
          <w:b w:val="0"/>
          <w:sz w:val="28"/>
          <w:szCs w:val="28"/>
        </w:rPr>
        <w:t>53</w:t>
      </w:r>
      <w:r w:rsidR="00583414">
        <w:rPr>
          <w:b w:val="0"/>
          <w:sz w:val="28"/>
          <w:szCs w:val="28"/>
        </w:rPr>
        <w:t>-</w:t>
      </w:r>
      <w:r w:rsidR="008873A0">
        <w:rPr>
          <w:b w:val="0"/>
          <w:sz w:val="28"/>
          <w:szCs w:val="28"/>
        </w:rPr>
        <w:t xml:space="preserve">4-1716 </w:t>
      </w:r>
      <w:r w:rsidR="00BF74EC">
        <w:rPr>
          <w:b w:val="0"/>
          <w:snapToGrid w:val="0"/>
          <w:sz w:val="28"/>
          <w:szCs w:val="28"/>
        </w:rPr>
        <w:t xml:space="preserve">информируем </w:t>
      </w:r>
      <w:r w:rsidR="00583414">
        <w:rPr>
          <w:b w:val="0"/>
          <w:sz w:val="28"/>
          <w:szCs w:val="28"/>
        </w:rPr>
        <w:t xml:space="preserve">о </w:t>
      </w:r>
      <w:r w:rsidR="008873A0">
        <w:rPr>
          <w:b w:val="0"/>
          <w:sz w:val="28"/>
          <w:szCs w:val="28"/>
        </w:rPr>
        <w:t>запланированном проведении</w:t>
      </w:r>
      <w:r w:rsidR="00A20162">
        <w:rPr>
          <w:b w:val="0"/>
          <w:sz w:val="28"/>
          <w:szCs w:val="28"/>
        </w:rPr>
        <w:t xml:space="preserve"> в 1 квартале 2023 года</w:t>
      </w:r>
      <w:r w:rsidR="008873A0">
        <w:rPr>
          <w:b w:val="0"/>
          <w:sz w:val="28"/>
          <w:szCs w:val="28"/>
        </w:rPr>
        <w:t xml:space="preserve"> на базе исторического парка «Россия – Моя история»</w:t>
      </w:r>
      <w:r w:rsidR="00A20162">
        <w:rPr>
          <w:b w:val="0"/>
          <w:sz w:val="28"/>
          <w:szCs w:val="28"/>
        </w:rPr>
        <w:t xml:space="preserve"> (г</w:t>
      </w:r>
      <w:proofErr w:type="gramStart"/>
      <w:r w:rsidR="00A20162">
        <w:rPr>
          <w:b w:val="0"/>
          <w:sz w:val="28"/>
          <w:szCs w:val="28"/>
        </w:rPr>
        <w:t>.К</w:t>
      </w:r>
      <w:proofErr w:type="gramEnd"/>
      <w:r w:rsidR="00A20162">
        <w:rPr>
          <w:b w:val="0"/>
          <w:sz w:val="28"/>
          <w:szCs w:val="28"/>
        </w:rPr>
        <w:t>азань)</w:t>
      </w:r>
      <w:r w:rsidR="008873A0">
        <w:rPr>
          <w:b w:val="0"/>
          <w:sz w:val="28"/>
          <w:szCs w:val="28"/>
        </w:rPr>
        <w:t xml:space="preserve"> выставки «Украина. На переломах эпох» </w:t>
      </w:r>
      <w:r w:rsidR="00BF74EC">
        <w:rPr>
          <w:b w:val="0"/>
          <w:sz w:val="28"/>
          <w:szCs w:val="28"/>
        </w:rPr>
        <w:t xml:space="preserve">(далее – </w:t>
      </w:r>
      <w:r w:rsidR="008873A0">
        <w:rPr>
          <w:b w:val="0"/>
          <w:sz w:val="28"/>
          <w:szCs w:val="28"/>
        </w:rPr>
        <w:t>Выставка</w:t>
      </w:r>
      <w:r w:rsidR="00BF74EC">
        <w:rPr>
          <w:b w:val="0"/>
          <w:sz w:val="28"/>
          <w:szCs w:val="28"/>
        </w:rPr>
        <w:t>).</w:t>
      </w:r>
      <w:r w:rsidR="00583414">
        <w:rPr>
          <w:b w:val="0"/>
          <w:sz w:val="28"/>
          <w:szCs w:val="28"/>
        </w:rPr>
        <w:t xml:space="preserve"> </w:t>
      </w:r>
    </w:p>
    <w:p w:rsidR="00BF74EC" w:rsidRPr="00A20162" w:rsidRDefault="00A20162" w:rsidP="00A20162">
      <w:pPr>
        <w:spacing w:line="300" w:lineRule="auto"/>
        <w:ind w:firstLine="709"/>
        <w:jc w:val="both"/>
        <w:rPr>
          <w:sz w:val="28"/>
          <w:szCs w:val="28"/>
        </w:rPr>
      </w:pPr>
      <w:r w:rsidRPr="00A20162">
        <w:rPr>
          <w:sz w:val="28"/>
          <w:szCs w:val="28"/>
        </w:rPr>
        <w:t>Выставка состоит из десяти тематических залов</w:t>
      </w:r>
      <w:r w:rsidR="004D7753">
        <w:rPr>
          <w:sz w:val="28"/>
          <w:szCs w:val="28"/>
        </w:rPr>
        <w:t>, экспозиции которых</w:t>
      </w:r>
      <w:r w:rsidRPr="00A20162">
        <w:rPr>
          <w:sz w:val="28"/>
          <w:szCs w:val="28"/>
        </w:rPr>
        <w:t xml:space="preserve"> охватывают большой исторический период от основания Древнерусского государства и до событий, свидетелями которых являемся мы</w:t>
      </w:r>
      <w:r w:rsidR="00BF74EC" w:rsidRPr="00A20162">
        <w:rPr>
          <w:sz w:val="28"/>
          <w:szCs w:val="28"/>
        </w:rPr>
        <w:t>.</w:t>
      </w:r>
      <w:r w:rsidRPr="00A20162">
        <w:rPr>
          <w:sz w:val="28"/>
          <w:szCs w:val="28"/>
        </w:rPr>
        <w:t xml:space="preserve"> В экспозиции представлены фотографии, видеоматериалы, кинохроники, карты плакаты и многочисленные архивные документы, а также представлена «трактовка» исторических событий с точки зрения Украинского государства. При создании экспозиции использованы современные </w:t>
      </w:r>
      <w:proofErr w:type="spellStart"/>
      <w:r w:rsidRPr="00A20162">
        <w:rPr>
          <w:sz w:val="28"/>
          <w:szCs w:val="28"/>
        </w:rPr>
        <w:t>мультимедийные</w:t>
      </w:r>
      <w:proofErr w:type="spellEnd"/>
      <w:r w:rsidRPr="00A20162">
        <w:rPr>
          <w:sz w:val="28"/>
          <w:szCs w:val="28"/>
        </w:rPr>
        <w:t xml:space="preserve"> технологии: проекции, </w:t>
      </w:r>
      <w:proofErr w:type="spellStart"/>
      <w:r w:rsidRPr="00A20162">
        <w:rPr>
          <w:sz w:val="28"/>
          <w:szCs w:val="28"/>
        </w:rPr>
        <w:t>кинекты</w:t>
      </w:r>
      <w:proofErr w:type="spellEnd"/>
      <w:r w:rsidRPr="00A20162">
        <w:rPr>
          <w:sz w:val="28"/>
          <w:szCs w:val="28"/>
        </w:rPr>
        <w:t>, интерактивные панели.</w:t>
      </w:r>
    </w:p>
    <w:p w:rsidR="00D0233F" w:rsidRDefault="00D0233F" w:rsidP="00A20162">
      <w:pPr>
        <w:spacing w:line="300" w:lineRule="auto"/>
        <w:ind w:firstLine="709"/>
        <w:jc w:val="both"/>
        <w:rPr>
          <w:sz w:val="28"/>
          <w:szCs w:val="28"/>
        </w:rPr>
      </w:pPr>
      <w:r w:rsidRPr="003B4038">
        <w:rPr>
          <w:sz w:val="28"/>
          <w:szCs w:val="28"/>
        </w:rPr>
        <w:t>На основании вышеизложенного проси</w:t>
      </w:r>
      <w:r w:rsidR="00271E69" w:rsidRPr="003B4038">
        <w:rPr>
          <w:sz w:val="28"/>
          <w:szCs w:val="28"/>
        </w:rPr>
        <w:t xml:space="preserve">м Вас </w:t>
      </w:r>
      <w:r w:rsidR="00BF74EC">
        <w:rPr>
          <w:sz w:val="28"/>
          <w:szCs w:val="28"/>
        </w:rPr>
        <w:t>довести данную информацию до</w:t>
      </w:r>
      <w:r w:rsidR="004D7753">
        <w:rPr>
          <w:sz w:val="28"/>
          <w:szCs w:val="28"/>
        </w:rPr>
        <w:t xml:space="preserve"> руководителей военно-патриотических клубов и </w:t>
      </w:r>
      <w:r w:rsidR="004A4967">
        <w:rPr>
          <w:sz w:val="28"/>
          <w:szCs w:val="28"/>
        </w:rPr>
        <w:t>молодежи Вашего района</w:t>
      </w:r>
      <w:r w:rsidR="004D7753">
        <w:rPr>
          <w:sz w:val="28"/>
          <w:szCs w:val="28"/>
        </w:rPr>
        <w:t xml:space="preserve"> для посещения Выставки</w:t>
      </w:r>
      <w:r w:rsidR="004A4967">
        <w:rPr>
          <w:sz w:val="28"/>
          <w:szCs w:val="28"/>
        </w:rPr>
        <w:t>.</w:t>
      </w:r>
    </w:p>
    <w:p w:rsidR="004D7753" w:rsidRDefault="004D7753" w:rsidP="00A20162">
      <w:pPr>
        <w:spacing w:line="300" w:lineRule="auto"/>
        <w:ind w:firstLine="709"/>
        <w:jc w:val="both"/>
        <w:rPr>
          <w:sz w:val="28"/>
          <w:szCs w:val="28"/>
        </w:rPr>
      </w:pPr>
      <w:r>
        <w:rPr>
          <w:sz w:val="28"/>
          <w:szCs w:val="28"/>
        </w:rPr>
        <w:t>Приложение: на 73 л. в 1 экз.</w:t>
      </w:r>
    </w:p>
    <w:p w:rsidR="002A48F6" w:rsidRDefault="003B4038" w:rsidP="003B4038">
      <w:pPr>
        <w:pStyle w:val="a9"/>
        <w:spacing w:line="360" w:lineRule="auto"/>
        <w:jc w:val="both"/>
        <w:rPr>
          <w:sz w:val="28"/>
          <w:szCs w:val="28"/>
        </w:rPr>
      </w:pPr>
      <w:r w:rsidRPr="003B4038">
        <w:rPr>
          <w:sz w:val="28"/>
          <w:szCs w:val="28"/>
        </w:rPr>
        <w:t xml:space="preserve">          </w:t>
      </w:r>
    </w:p>
    <w:p w:rsidR="00583414" w:rsidRPr="003B4038" w:rsidRDefault="00583414" w:rsidP="003B4038">
      <w:pPr>
        <w:pStyle w:val="a9"/>
        <w:spacing w:line="360" w:lineRule="auto"/>
        <w:jc w:val="both"/>
        <w:rPr>
          <w:sz w:val="28"/>
          <w:szCs w:val="28"/>
        </w:rPr>
      </w:pPr>
    </w:p>
    <w:p w:rsidR="003B4038" w:rsidRPr="003B4038" w:rsidRDefault="003B4038" w:rsidP="003B4038">
      <w:pPr>
        <w:pStyle w:val="a9"/>
        <w:jc w:val="both"/>
        <w:rPr>
          <w:sz w:val="28"/>
          <w:szCs w:val="28"/>
        </w:rPr>
      </w:pPr>
      <w:r w:rsidRPr="003B4038">
        <w:rPr>
          <w:sz w:val="28"/>
          <w:szCs w:val="28"/>
        </w:rPr>
        <w:t>С уважением,</w:t>
      </w:r>
    </w:p>
    <w:p w:rsidR="000C32F3" w:rsidRPr="0086456A" w:rsidRDefault="003B4038" w:rsidP="0086456A">
      <w:pPr>
        <w:pStyle w:val="a9"/>
        <w:jc w:val="both"/>
        <w:rPr>
          <w:sz w:val="28"/>
          <w:szCs w:val="28"/>
        </w:rPr>
      </w:pPr>
      <w:r w:rsidRPr="003B4038">
        <w:rPr>
          <w:sz w:val="28"/>
          <w:szCs w:val="28"/>
        </w:rPr>
        <w:t>директор</w:t>
      </w:r>
      <w:r w:rsidRPr="003B4038">
        <w:rPr>
          <w:sz w:val="28"/>
          <w:szCs w:val="28"/>
        </w:rPr>
        <w:tab/>
      </w:r>
      <w:r w:rsidRPr="003B4038">
        <w:rPr>
          <w:sz w:val="28"/>
          <w:szCs w:val="28"/>
        </w:rPr>
        <w:tab/>
      </w:r>
      <w:r w:rsidRPr="003B4038">
        <w:rPr>
          <w:sz w:val="28"/>
          <w:szCs w:val="28"/>
        </w:rPr>
        <w:tab/>
      </w:r>
      <w:r w:rsidRPr="003B4038">
        <w:rPr>
          <w:sz w:val="28"/>
          <w:szCs w:val="28"/>
        </w:rPr>
        <w:tab/>
      </w:r>
      <w:r w:rsidRPr="003B4038">
        <w:rPr>
          <w:sz w:val="28"/>
          <w:szCs w:val="28"/>
        </w:rPr>
        <w:tab/>
      </w:r>
      <w:r w:rsidRPr="003B4038">
        <w:rPr>
          <w:sz w:val="28"/>
          <w:szCs w:val="28"/>
        </w:rPr>
        <w:tab/>
      </w:r>
      <w:r w:rsidRPr="003B4038">
        <w:rPr>
          <w:sz w:val="28"/>
          <w:szCs w:val="28"/>
        </w:rPr>
        <w:tab/>
      </w:r>
      <w:r w:rsidRPr="003B4038">
        <w:rPr>
          <w:sz w:val="28"/>
          <w:szCs w:val="28"/>
        </w:rPr>
        <w:tab/>
      </w:r>
      <w:r w:rsidRPr="003B4038">
        <w:rPr>
          <w:sz w:val="28"/>
          <w:szCs w:val="28"/>
        </w:rPr>
        <w:tab/>
      </w:r>
      <w:r w:rsidRPr="003B4038">
        <w:rPr>
          <w:sz w:val="28"/>
          <w:szCs w:val="28"/>
        </w:rPr>
        <w:tab/>
        <w:t xml:space="preserve">      Д.К.Литвинов</w:t>
      </w:r>
    </w:p>
    <w:p w:rsidR="000C32F3" w:rsidRDefault="000C32F3" w:rsidP="003B4038"/>
    <w:p w:rsidR="0086456A" w:rsidRDefault="0086456A" w:rsidP="003B4038"/>
    <w:p w:rsidR="004A4967" w:rsidRDefault="004A4967" w:rsidP="003B4038"/>
    <w:p w:rsidR="004A4967" w:rsidRDefault="004A4967" w:rsidP="003B4038"/>
    <w:p w:rsidR="004A4967" w:rsidRDefault="004A4967" w:rsidP="003B4038"/>
    <w:p w:rsidR="000C32F3" w:rsidRPr="00C45607" w:rsidRDefault="0086456A" w:rsidP="000C32F3">
      <w:pPr>
        <w:spacing w:line="276" w:lineRule="auto"/>
        <w:ind w:right="-1"/>
        <w:jc w:val="both"/>
        <w:rPr>
          <w:szCs w:val="28"/>
        </w:rPr>
      </w:pPr>
      <w:r>
        <w:rPr>
          <w:szCs w:val="28"/>
        </w:rPr>
        <w:t>А.А. Игошин</w:t>
      </w:r>
      <w:r w:rsidR="000C32F3">
        <w:rPr>
          <w:szCs w:val="28"/>
        </w:rPr>
        <w:t>,</w:t>
      </w:r>
    </w:p>
    <w:p w:rsidR="003B4038" w:rsidRDefault="000C32F3" w:rsidP="002A48F6">
      <w:pPr>
        <w:ind w:right="-1"/>
        <w:jc w:val="both"/>
        <w:rPr>
          <w:b/>
          <w:noProof/>
          <w:sz w:val="28"/>
          <w:szCs w:val="28"/>
        </w:rPr>
      </w:pPr>
      <w:r>
        <w:rPr>
          <w:szCs w:val="28"/>
        </w:rPr>
        <w:t>8(843)570-31-53</w:t>
      </w:r>
    </w:p>
    <w:sectPr w:rsidR="003B4038" w:rsidSect="001D0DC0">
      <w:pgSz w:w="11906" w:h="16838"/>
      <w:pgMar w:top="426" w:right="849" w:bottom="142"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L_Times New Roman">
    <w:altName w:val="Times New Roman"/>
    <w:charset w:val="CC"/>
    <w:family w:val="roman"/>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930830"/>
    <w:multiLevelType w:val="multilevel"/>
    <w:tmpl w:val="C720C4B8"/>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
    <w:nsid w:val="70BC3C28"/>
    <w:multiLevelType w:val="hybridMultilevel"/>
    <w:tmpl w:val="2D6607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E2EA7"/>
    <w:rsid w:val="000066FD"/>
    <w:rsid w:val="00022CE8"/>
    <w:rsid w:val="00025917"/>
    <w:rsid w:val="000479D7"/>
    <w:rsid w:val="00060B1E"/>
    <w:rsid w:val="00076AE8"/>
    <w:rsid w:val="00085341"/>
    <w:rsid w:val="00091E59"/>
    <w:rsid w:val="00093EDC"/>
    <w:rsid w:val="000B4867"/>
    <w:rsid w:val="000C32F3"/>
    <w:rsid w:val="00123DA6"/>
    <w:rsid w:val="00175262"/>
    <w:rsid w:val="001D0DC0"/>
    <w:rsid w:val="001D7C53"/>
    <w:rsid w:val="002000E1"/>
    <w:rsid w:val="00212BB8"/>
    <w:rsid w:val="00217CDC"/>
    <w:rsid w:val="00246AFD"/>
    <w:rsid w:val="00265673"/>
    <w:rsid w:val="0026734A"/>
    <w:rsid w:val="00271E69"/>
    <w:rsid w:val="00284ACC"/>
    <w:rsid w:val="00291F26"/>
    <w:rsid w:val="002A48F6"/>
    <w:rsid w:val="002F1FB8"/>
    <w:rsid w:val="00320CB1"/>
    <w:rsid w:val="00326F09"/>
    <w:rsid w:val="003719CE"/>
    <w:rsid w:val="00393666"/>
    <w:rsid w:val="003B4038"/>
    <w:rsid w:val="003F5357"/>
    <w:rsid w:val="00417691"/>
    <w:rsid w:val="0042695B"/>
    <w:rsid w:val="00435837"/>
    <w:rsid w:val="00457F80"/>
    <w:rsid w:val="004A4967"/>
    <w:rsid w:val="004C7181"/>
    <w:rsid w:val="004D7753"/>
    <w:rsid w:val="004E05E6"/>
    <w:rsid w:val="00517044"/>
    <w:rsid w:val="00567CAC"/>
    <w:rsid w:val="00583414"/>
    <w:rsid w:val="0058458F"/>
    <w:rsid w:val="005D07AA"/>
    <w:rsid w:val="006032E3"/>
    <w:rsid w:val="00647B72"/>
    <w:rsid w:val="00655DA3"/>
    <w:rsid w:val="0067400D"/>
    <w:rsid w:val="006775BF"/>
    <w:rsid w:val="006A0F98"/>
    <w:rsid w:val="006B4A31"/>
    <w:rsid w:val="006C3D74"/>
    <w:rsid w:val="0071609C"/>
    <w:rsid w:val="00716233"/>
    <w:rsid w:val="007378ED"/>
    <w:rsid w:val="007659F7"/>
    <w:rsid w:val="00766D63"/>
    <w:rsid w:val="00792B1A"/>
    <w:rsid w:val="007A4C4F"/>
    <w:rsid w:val="007B12AE"/>
    <w:rsid w:val="007E77E4"/>
    <w:rsid w:val="007F2817"/>
    <w:rsid w:val="0082272D"/>
    <w:rsid w:val="0085044C"/>
    <w:rsid w:val="00852AC8"/>
    <w:rsid w:val="0086456A"/>
    <w:rsid w:val="00873A2A"/>
    <w:rsid w:val="00885C6F"/>
    <w:rsid w:val="008873A0"/>
    <w:rsid w:val="008E2291"/>
    <w:rsid w:val="008F02A6"/>
    <w:rsid w:val="00963CC2"/>
    <w:rsid w:val="00980D48"/>
    <w:rsid w:val="00987DAE"/>
    <w:rsid w:val="009A3471"/>
    <w:rsid w:val="009E2EA7"/>
    <w:rsid w:val="00A1138C"/>
    <w:rsid w:val="00A20162"/>
    <w:rsid w:val="00A34030"/>
    <w:rsid w:val="00A360FA"/>
    <w:rsid w:val="00A669AF"/>
    <w:rsid w:val="00AA0BE3"/>
    <w:rsid w:val="00AC3B7B"/>
    <w:rsid w:val="00AD22B2"/>
    <w:rsid w:val="00AD2B18"/>
    <w:rsid w:val="00AE1BB8"/>
    <w:rsid w:val="00BA0890"/>
    <w:rsid w:val="00BF74EC"/>
    <w:rsid w:val="00C01ACC"/>
    <w:rsid w:val="00C07129"/>
    <w:rsid w:val="00C2445E"/>
    <w:rsid w:val="00CA64F7"/>
    <w:rsid w:val="00CC686D"/>
    <w:rsid w:val="00CE700F"/>
    <w:rsid w:val="00D0233F"/>
    <w:rsid w:val="00D07EDD"/>
    <w:rsid w:val="00D24EE5"/>
    <w:rsid w:val="00D722FE"/>
    <w:rsid w:val="00D9742D"/>
    <w:rsid w:val="00DE0BB7"/>
    <w:rsid w:val="00E505C3"/>
    <w:rsid w:val="00E63AD9"/>
    <w:rsid w:val="00E76DE1"/>
    <w:rsid w:val="00EA0559"/>
    <w:rsid w:val="00EC6287"/>
    <w:rsid w:val="00EE272A"/>
    <w:rsid w:val="00F21525"/>
    <w:rsid w:val="00F33E85"/>
    <w:rsid w:val="00F3677A"/>
    <w:rsid w:val="00F37A88"/>
    <w:rsid w:val="00F94BF6"/>
    <w:rsid w:val="00FA6D91"/>
    <w:rsid w:val="00FE1F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EA7"/>
    <w:pPr>
      <w:widowControl w:val="0"/>
      <w:spacing w:after="0" w:line="240" w:lineRule="auto"/>
    </w:pPr>
    <w:rPr>
      <w:rFonts w:ascii="Times New Roman" w:eastAsia="Times New Roman" w:hAnsi="Times New Roman" w:cs="Times New Roman"/>
      <w:snapToGrid w:val="0"/>
      <w:sz w:val="20"/>
      <w:szCs w:val="20"/>
      <w:lang w:eastAsia="ru-RU"/>
    </w:rPr>
  </w:style>
  <w:style w:type="paragraph" w:styleId="2">
    <w:name w:val="heading 2"/>
    <w:basedOn w:val="a"/>
    <w:next w:val="a"/>
    <w:link w:val="20"/>
    <w:qFormat/>
    <w:rsid w:val="00885C6F"/>
    <w:pPr>
      <w:keepNext/>
      <w:widowControl/>
      <w:outlineLvl w:val="1"/>
    </w:pPr>
    <w:rPr>
      <w:b/>
      <w:bCs/>
      <w:i/>
      <w:iCs/>
      <w:snapToGrid/>
      <w:sz w:val="28"/>
      <w:szCs w:val="24"/>
    </w:rPr>
  </w:style>
  <w:style w:type="paragraph" w:styleId="3">
    <w:name w:val="heading 3"/>
    <w:basedOn w:val="a"/>
    <w:next w:val="a"/>
    <w:link w:val="30"/>
    <w:qFormat/>
    <w:rsid w:val="00885C6F"/>
    <w:pPr>
      <w:keepNext/>
      <w:widowControl/>
      <w:outlineLvl w:val="2"/>
    </w:pPr>
    <w:rPr>
      <w:snapToGrid/>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2"/>
    <w:basedOn w:val="a"/>
    <w:qFormat/>
    <w:rsid w:val="009E2EA7"/>
    <w:pPr>
      <w:widowControl/>
      <w:ind w:firstLine="709"/>
      <w:jc w:val="both"/>
    </w:pPr>
    <w:rPr>
      <w:snapToGrid/>
      <w:sz w:val="26"/>
      <w:szCs w:val="26"/>
    </w:rPr>
  </w:style>
  <w:style w:type="character" w:styleId="a3">
    <w:name w:val="Hyperlink"/>
    <w:basedOn w:val="a0"/>
    <w:uiPriority w:val="99"/>
    <w:rsid w:val="009E2EA7"/>
    <w:rPr>
      <w:color w:val="0000FF"/>
      <w:u w:val="single"/>
    </w:rPr>
  </w:style>
  <w:style w:type="character" w:styleId="a4">
    <w:name w:val="Strong"/>
    <w:qFormat/>
    <w:rsid w:val="009E2EA7"/>
    <w:rPr>
      <w:b/>
      <w:bCs/>
    </w:rPr>
  </w:style>
  <w:style w:type="table" w:styleId="a5">
    <w:name w:val="Table Grid"/>
    <w:basedOn w:val="a1"/>
    <w:rsid w:val="00C07129"/>
    <w:pPr>
      <w:widowControl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91E5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091E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0">
    <w:name w:val="Заголовок 2 Знак"/>
    <w:basedOn w:val="a0"/>
    <w:link w:val="2"/>
    <w:rsid w:val="00885C6F"/>
    <w:rPr>
      <w:rFonts w:ascii="Times New Roman" w:eastAsia="Times New Roman" w:hAnsi="Times New Roman" w:cs="Times New Roman"/>
      <w:b/>
      <w:bCs/>
      <w:i/>
      <w:iCs/>
      <w:sz w:val="28"/>
      <w:szCs w:val="24"/>
      <w:lang w:eastAsia="ru-RU"/>
    </w:rPr>
  </w:style>
  <w:style w:type="character" w:customStyle="1" w:styleId="30">
    <w:name w:val="Заголовок 3 Знак"/>
    <w:basedOn w:val="a0"/>
    <w:link w:val="3"/>
    <w:rsid w:val="00885C6F"/>
    <w:rPr>
      <w:rFonts w:ascii="Times New Roman" w:eastAsia="Times New Roman" w:hAnsi="Times New Roman" w:cs="Times New Roman"/>
      <w:sz w:val="28"/>
      <w:szCs w:val="24"/>
      <w:lang w:eastAsia="ru-RU"/>
    </w:rPr>
  </w:style>
  <w:style w:type="paragraph" w:customStyle="1" w:styleId="1">
    <w:name w:val="Знак Знак Знак Знак1 Знак Знак Знак Знак Знак Знак Знак Знак Знак Знак Знак Знак"/>
    <w:basedOn w:val="a"/>
    <w:rsid w:val="00885C6F"/>
    <w:pPr>
      <w:widowControl/>
    </w:pPr>
    <w:rPr>
      <w:snapToGrid/>
      <w:sz w:val="24"/>
      <w:szCs w:val="24"/>
      <w:lang w:val="pl-PL" w:eastAsia="pl-PL"/>
    </w:rPr>
  </w:style>
  <w:style w:type="paragraph" w:styleId="a6">
    <w:name w:val="Normal (Web)"/>
    <w:basedOn w:val="a"/>
    <w:unhideWhenUsed/>
    <w:rsid w:val="00EC6287"/>
    <w:pPr>
      <w:widowControl/>
      <w:spacing w:before="100" w:beforeAutospacing="1" w:after="225"/>
    </w:pPr>
    <w:rPr>
      <w:snapToGrid/>
      <w:sz w:val="24"/>
      <w:szCs w:val="24"/>
    </w:rPr>
  </w:style>
  <w:style w:type="paragraph" w:styleId="a7">
    <w:name w:val="Title"/>
    <w:basedOn w:val="a"/>
    <w:link w:val="a8"/>
    <w:qFormat/>
    <w:rsid w:val="00D0233F"/>
    <w:pPr>
      <w:widowControl/>
      <w:jc w:val="center"/>
    </w:pPr>
    <w:rPr>
      <w:b/>
      <w:snapToGrid/>
      <w:sz w:val="24"/>
    </w:rPr>
  </w:style>
  <w:style w:type="character" w:customStyle="1" w:styleId="a8">
    <w:name w:val="Название Знак"/>
    <w:basedOn w:val="a0"/>
    <w:link w:val="a7"/>
    <w:rsid w:val="00D0233F"/>
    <w:rPr>
      <w:rFonts w:ascii="Times New Roman" w:eastAsia="Times New Roman" w:hAnsi="Times New Roman" w:cs="Times New Roman"/>
      <w:b/>
      <w:sz w:val="24"/>
      <w:szCs w:val="20"/>
      <w:lang w:eastAsia="ru-RU"/>
    </w:rPr>
  </w:style>
  <w:style w:type="character" w:customStyle="1" w:styleId="extended-textshort">
    <w:name w:val="extended-text__short"/>
    <w:basedOn w:val="a0"/>
    <w:rsid w:val="00246AFD"/>
  </w:style>
  <w:style w:type="paragraph" w:styleId="a9">
    <w:name w:val="No Spacing"/>
    <w:uiPriority w:val="99"/>
    <w:qFormat/>
    <w:rsid w:val="003B4038"/>
    <w:pPr>
      <w:spacing w:after="0" w:line="240" w:lineRule="auto"/>
    </w:pPr>
    <w:rPr>
      <w:rFonts w:ascii="Times New Roman" w:eastAsia="Times New Roman" w:hAnsi="Times New Roman" w:cs="Times New Roman"/>
      <w:sz w:val="24"/>
      <w:szCs w:val="24"/>
      <w:lang w:eastAsia="ru-RU"/>
    </w:rPr>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F74EC"/>
    <w:pPr>
      <w:widowControl/>
      <w:spacing w:before="100" w:beforeAutospacing="1" w:after="100" w:afterAutospacing="1"/>
    </w:pPr>
    <w:rPr>
      <w:rFonts w:ascii="Tahoma" w:hAnsi="Tahoma" w:cs="Tahoma"/>
      <w:snapToGrid/>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271</Words>
  <Characters>1548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Ivleva</dc:creator>
  <cp:lastModifiedBy>nagimov</cp:lastModifiedBy>
  <cp:revision>2</cp:revision>
  <cp:lastPrinted>2015-01-13T05:27:00Z</cp:lastPrinted>
  <dcterms:created xsi:type="dcterms:W3CDTF">2022-12-07T06:21:00Z</dcterms:created>
  <dcterms:modified xsi:type="dcterms:W3CDTF">2022-12-07T06:21:00Z</dcterms:modified>
</cp:coreProperties>
</file>